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b/>
          <w:bCs/>
          <w:color w:val="1D1D1B"/>
          <w:sz w:val="32"/>
          <w:szCs w:val="32"/>
        </w:rPr>
      </w:pPr>
    </w:p>
    <w:p w:rsidR="00293B31" w:rsidRDefault="00293B31" w:rsidP="00293B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1D1D1B"/>
          <w:sz w:val="32"/>
          <w:szCs w:val="32"/>
        </w:rPr>
        <w:t xml:space="preserve">Тема урока: </w:t>
      </w:r>
      <w:r w:rsidRPr="00293B31">
        <w:rPr>
          <w:rFonts w:ascii="Times New Roman" w:hAnsi="Times New Roman" w:cs="Times New Roman"/>
          <w:sz w:val="36"/>
          <w:szCs w:val="36"/>
        </w:rPr>
        <w:t>Древнерусская духовная музыка. Знаменный распев как основа древнерусской храмовой музыки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b/>
          <w:bCs/>
          <w:color w:val="1D1D1B"/>
          <w:sz w:val="32"/>
          <w:szCs w:val="32"/>
        </w:rPr>
      </w:pP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b/>
          <w:bCs/>
          <w:color w:val="1D1D1B"/>
          <w:sz w:val="32"/>
          <w:szCs w:val="32"/>
        </w:rPr>
        <w:t>Теоретический материал для самостоятельного изучения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>Древние славяне до Крещения Руси были язычниками. Они думали, что природные явления: дождь, грозу, засуху, жару и холод, вызывают на земле боги. В честь этих богов они совершали обряды: пели песни, танцевали, играли на музыкальных инструментах. Чтобы поклоняться этим богам, славяне изготавливали идолов. Идол – это статуя, изваяние, которой поклоняются язычники как божеству.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>До сих пор популярностью пользуется языческий праздник – день Ивана Купалы. В ночь накануне праздника было принято купаться или мыться в бане, прыгать через костёр, плести венки, искать папоротник. День этот отмечается летом и посвящён летнему солнцестоянию. В древности люди по большей части были неграмотными, не умели писать и читать, песни и сказания передавались из «уст в уста». Старшее поколение передавало младшему, а младшее – дальше, своим детям. Такое устное народное творчество называется фольклор. Существовало два типа артистов: певцы-сказители и скоморохи.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>Певцы-сказители аккомпанировали себе на гуслях. Образы самых известных гусляров, Баяна и Садко, встречаются в творчестве русских композиторов: Баян в опере Глинки «Руслан и Людмила», «Садко» в одноимённой опере Н. А. Римского-Корсакова.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>В противовес серьёзным сказителям выступали скоморохи. Это странствующие актёры, бывшие одновременно певцами, танцорами, музыкантами, акробатами и авторами большинства исполнявшихся ими драматических сценок.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lastRenderedPageBreak/>
        <w:t>Их выступления были связаны с праздниками, гуляниями, часто они поднимали острые темы в своих выступлениях. Обычно их изображают с музыкальными инструментами: гуслями, дудками, гудками и бубнами.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>Николай Андреевич Римский-Корсаков изобразил скоморохов в балетном фрагменте в опере «Снегурочка». Благодаря скоморохам на Руси развивались литературные жанры: эпос, поэзия, драма.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>Другое направление в музыке Древней Руси появилось в связи с эпохальным событием – Крещением. Произошло Крещение Руси в 988 году.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>Киевский князь Владимир Святославович провозгласил христианскую веру. Красота богослужения христиан, увиденная в Греции, поразила его послов. После этого языческие традиции стали уходить на второй план, скоморохи были подвержены гонению. Их высылали из городов, отбирали музыкальные инструменты.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>Древнее церковное пение было одноголосным и без сопровождения. Такое пение без сопровождения называется «а капелла». Нот в привычном понимании не существовало. Мелодия обозначалась специальными значками. Они назывались «знаменами». Отсюда и пошло название знаменного пения.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>Знаменный распев – это сплав византийской культуры с русскими народными традициями. Один из известных распевов: «Покаяния отверзи ми двери».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>Знаменный распев – это музыка сосредоточения, погружения. Звучит величественно и строго. Голоса звучат в унисон.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>Унисон – это одновременное звучание двух или нескольких звуков одной высоты или одинаковых звуков в разных октавах.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>С XV века появляется многоголосная церковная музыка.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lastRenderedPageBreak/>
        <w:t>Многоголосие – это склад музыки, основанный на одновременном сочетании в музыкальном произведении нескольких мелодических голосов.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>В семнадцатом веке на русских музыкантов стала оказывать влияние музыка Западной Европы. Старая культура одноголосного знаменного пения стала вытесняться новой, многоголосной.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>Вершиной многоголосного церковного пения считается духовный концерт. Этот жанр появился на Руси в XVIII веке.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 xml:space="preserve">Один из наиболее известных и значимых духовных концертов «Не </w:t>
      </w:r>
      <w:proofErr w:type="spellStart"/>
      <w:r>
        <w:rPr>
          <w:rFonts w:ascii="Arial" w:hAnsi="Arial" w:cs="Arial"/>
          <w:color w:val="1D1D1B"/>
          <w:sz w:val="32"/>
          <w:szCs w:val="32"/>
        </w:rPr>
        <w:t>отвержи</w:t>
      </w:r>
      <w:proofErr w:type="spellEnd"/>
      <w:r>
        <w:rPr>
          <w:rFonts w:ascii="Arial" w:hAnsi="Arial" w:cs="Arial"/>
          <w:color w:val="1D1D1B"/>
          <w:sz w:val="32"/>
          <w:szCs w:val="32"/>
        </w:rPr>
        <w:t xml:space="preserve"> мене во время старости» написал Максим </w:t>
      </w:r>
      <w:proofErr w:type="spellStart"/>
      <w:r>
        <w:rPr>
          <w:rFonts w:ascii="Arial" w:hAnsi="Arial" w:cs="Arial"/>
          <w:color w:val="1D1D1B"/>
          <w:sz w:val="32"/>
          <w:szCs w:val="32"/>
        </w:rPr>
        <w:t>Созонтович</w:t>
      </w:r>
      <w:proofErr w:type="spellEnd"/>
      <w:r>
        <w:rPr>
          <w:rFonts w:ascii="Arial" w:hAnsi="Arial" w:cs="Arial"/>
          <w:color w:val="1D1D1B"/>
          <w:sz w:val="32"/>
          <w:szCs w:val="32"/>
        </w:rPr>
        <w:t xml:space="preserve"> Березовский. Концерт написан на текст одного из псалмов Давида из Ветхого Завета. Это музыка звучит «а капелла», то есть без музыкального сопровождения. Инструментами здесь выступают голоса самих хористов. Красота архитектуры и иконописи храмов, вместе подобными образцами духовной музыки производят поистине потрясающее впечатление на слушателей.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>Таким образом, на Руси закрепилось два музыкальных течения: светская музыка – всё многообразие русского народного творчества: лирические и плясовые, частушки и плачи, обрядовые и исторические песни. А после Крещения Руси появилась и стала развиваться духовная музыка, сначала одноголосная, а затем и многоголосная, постепенно вбирая в себя интонации русских лирических протяжных песен. Вершиной духовной многоголосной музыки стал духовный концерт.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 xml:space="preserve">Духовный концерт появился в XVIII веке. Самые известные создатели русских хоровых концертов – Максим </w:t>
      </w:r>
      <w:proofErr w:type="spellStart"/>
      <w:r>
        <w:rPr>
          <w:rFonts w:ascii="Arial" w:hAnsi="Arial" w:cs="Arial"/>
          <w:color w:val="1D1D1B"/>
          <w:sz w:val="32"/>
          <w:szCs w:val="32"/>
        </w:rPr>
        <w:t>Созонтович</w:t>
      </w:r>
      <w:proofErr w:type="spellEnd"/>
      <w:r>
        <w:rPr>
          <w:rFonts w:ascii="Arial" w:hAnsi="Arial" w:cs="Arial"/>
          <w:color w:val="1D1D1B"/>
          <w:sz w:val="32"/>
          <w:szCs w:val="32"/>
        </w:rPr>
        <w:t xml:space="preserve"> Березовский и Дмитрий Степанович </w:t>
      </w:r>
      <w:proofErr w:type="spellStart"/>
      <w:r>
        <w:rPr>
          <w:rFonts w:ascii="Arial" w:hAnsi="Arial" w:cs="Arial"/>
          <w:color w:val="1D1D1B"/>
          <w:sz w:val="32"/>
          <w:szCs w:val="32"/>
        </w:rPr>
        <w:t>Бортнянский</w:t>
      </w:r>
      <w:proofErr w:type="spellEnd"/>
      <w:r>
        <w:rPr>
          <w:rFonts w:ascii="Arial" w:hAnsi="Arial" w:cs="Arial"/>
          <w:color w:val="1D1D1B"/>
          <w:sz w:val="32"/>
          <w:szCs w:val="32"/>
        </w:rPr>
        <w:t>. Оба они учились композиторскому мастерству в Италии. К сожалению, многие произведения этих композиторов были найдены спустя годы после их смерти, а часть безвозвратно утрачена.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lastRenderedPageBreak/>
        <w:t xml:space="preserve">Д. С. </w:t>
      </w:r>
      <w:proofErr w:type="spellStart"/>
      <w:r>
        <w:rPr>
          <w:rFonts w:ascii="Arial" w:hAnsi="Arial" w:cs="Arial"/>
          <w:color w:val="1D1D1B"/>
          <w:sz w:val="32"/>
          <w:szCs w:val="32"/>
        </w:rPr>
        <w:t>Бортнянский</w:t>
      </w:r>
      <w:proofErr w:type="spellEnd"/>
      <w:r>
        <w:rPr>
          <w:rFonts w:ascii="Arial" w:hAnsi="Arial" w:cs="Arial"/>
          <w:color w:val="1D1D1B"/>
          <w:sz w:val="32"/>
          <w:szCs w:val="32"/>
        </w:rPr>
        <w:t xml:space="preserve"> был продолжателем идей М. С. Березовского и перенял у него полифоническую технику, гармонию и образный строй концерта. Некоторые его хоровые концерты праздничные и торжественные, другие проникнуты лиризмом и возвышенностью. Сегодня духовные концерты Д. С. </w:t>
      </w:r>
      <w:proofErr w:type="spellStart"/>
      <w:r>
        <w:rPr>
          <w:rFonts w:ascii="Arial" w:hAnsi="Arial" w:cs="Arial"/>
          <w:color w:val="1D1D1B"/>
          <w:sz w:val="32"/>
          <w:szCs w:val="32"/>
        </w:rPr>
        <w:t>Бортнянского</w:t>
      </w:r>
      <w:proofErr w:type="spellEnd"/>
      <w:r>
        <w:rPr>
          <w:rFonts w:ascii="Arial" w:hAnsi="Arial" w:cs="Arial"/>
          <w:color w:val="1D1D1B"/>
          <w:sz w:val="32"/>
          <w:szCs w:val="32"/>
        </w:rPr>
        <w:t xml:space="preserve"> и М. С. Березовского можно услышать в исполнении лучших хоровых коллективов России</w:t>
      </w:r>
    </w:p>
    <w:p w:rsidR="00293B31" w:rsidRPr="008C5696" w:rsidRDefault="008C5696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FF0000"/>
          <w:sz w:val="32"/>
          <w:szCs w:val="32"/>
        </w:rPr>
      </w:pPr>
      <w:r w:rsidRPr="008C5696">
        <w:rPr>
          <w:rFonts w:ascii="Arial" w:hAnsi="Arial" w:cs="Arial"/>
          <w:b/>
          <w:bCs/>
          <w:color w:val="FF0000"/>
          <w:sz w:val="32"/>
          <w:szCs w:val="32"/>
        </w:rPr>
        <w:t>Задание: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b/>
          <w:bCs/>
          <w:color w:val="1D1D1B"/>
          <w:sz w:val="32"/>
          <w:szCs w:val="32"/>
        </w:rPr>
        <w:t>№1. Как называется одновременное звучание двух или нескольких звуков одной высоты или одинаковых звуков в разных октавах?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color w:val="1D1D1B"/>
          <w:sz w:val="32"/>
          <w:szCs w:val="32"/>
        </w:rPr>
        <w:t>Варианты ответа: унисон; ксилофон; многоголосие; аккомпанемент.</w:t>
      </w:r>
    </w:p>
    <w:p w:rsidR="00293B31" w:rsidRDefault="00293B31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b/>
          <w:bCs/>
          <w:color w:val="1D1D1B"/>
          <w:sz w:val="32"/>
          <w:szCs w:val="32"/>
        </w:rPr>
      </w:pPr>
      <w:r>
        <w:rPr>
          <w:rFonts w:ascii="Arial" w:hAnsi="Arial" w:cs="Arial"/>
          <w:b/>
          <w:bCs/>
          <w:color w:val="1D1D1B"/>
          <w:sz w:val="32"/>
          <w:szCs w:val="32"/>
        </w:rPr>
        <w:t>№2. Кто является основателем русского духовного концерта?</w:t>
      </w:r>
    </w:p>
    <w:p w:rsidR="008C5696" w:rsidRDefault="008C5696" w:rsidP="00293B31">
      <w:pPr>
        <w:pStyle w:val="a3"/>
        <w:shd w:val="clear" w:color="auto" w:fill="FFFFFF"/>
        <w:spacing w:after="316" w:afterAutospacing="0"/>
        <w:rPr>
          <w:rFonts w:ascii="Arial" w:hAnsi="Arial" w:cs="Arial"/>
          <w:color w:val="1D1D1B"/>
          <w:sz w:val="32"/>
          <w:szCs w:val="32"/>
        </w:rPr>
      </w:pPr>
      <w:r>
        <w:rPr>
          <w:rFonts w:ascii="Arial" w:hAnsi="Arial" w:cs="Arial"/>
          <w:b/>
          <w:bCs/>
          <w:color w:val="1D1D1B"/>
          <w:sz w:val="32"/>
          <w:szCs w:val="32"/>
        </w:rPr>
        <w:t xml:space="preserve">№3. Запиши в тетрадь краткую биографию М.С.Березовского и </w:t>
      </w:r>
      <w:proofErr w:type="spellStart"/>
      <w:r>
        <w:rPr>
          <w:rFonts w:ascii="Arial" w:hAnsi="Arial" w:cs="Arial"/>
          <w:b/>
          <w:bCs/>
          <w:color w:val="1D1D1B"/>
          <w:sz w:val="32"/>
          <w:szCs w:val="32"/>
        </w:rPr>
        <w:t>Д.С.Бортнянского</w:t>
      </w:r>
      <w:proofErr w:type="spellEnd"/>
    </w:p>
    <w:p w:rsidR="008C5696" w:rsidRPr="008C5696" w:rsidRDefault="008C5696" w:rsidP="008C5696">
      <w:pPr>
        <w:pStyle w:val="a5"/>
        <w:rPr>
          <w:rFonts w:ascii="Calibri" w:eastAsia="Calibri" w:hAnsi="Calibri" w:cs="Times New Roman"/>
          <w:color w:val="0070C0"/>
          <w:sz w:val="36"/>
          <w:szCs w:val="36"/>
        </w:rPr>
      </w:pPr>
      <w:r w:rsidRPr="008C5696">
        <w:rPr>
          <w:sz w:val="36"/>
          <w:szCs w:val="36"/>
        </w:rPr>
        <w:t xml:space="preserve">Ответы </w:t>
      </w:r>
      <w:r w:rsidRPr="008C5696">
        <w:rPr>
          <w:rFonts w:ascii="Calibri" w:eastAsia="Calibri" w:hAnsi="Calibri" w:cs="Times New Roman"/>
          <w:sz w:val="36"/>
          <w:szCs w:val="36"/>
        </w:rPr>
        <w:t xml:space="preserve">переслать по адресу: </w:t>
      </w:r>
      <w:r w:rsidRPr="008C5696">
        <w:rPr>
          <w:rFonts w:ascii="Calibri" w:eastAsia="Calibri" w:hAnsi="Calibri" w:cs="Times New Roman"/>
          <w:color w:val="0070C0"/>
          <w:sz w:val="36"/>
          <w:szCs w:val="36"/>
        </w:rPr>
        <w:t>flyura-askarova@mail.ru</w:t>
      </w:r>
    </w:p>
    <w:p w:rsidR="007C7D87" w:rsidRPr="008C5696" w:rsidRDefault="007C7D87">
      <w:pPr>
        <w:rPr>
          <w:sz w:val="36"/>
          <w:szCs w:val="36"/>
        </w:rPr>
      </w:pPr>
    </w:p>
    <w:sectPr w:rsidR="007C7D87" w:rsidRPr="008C5696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93B31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32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B43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3583"/>
    <w:rsid w:val="0011432C"/>
    <w:rsid w:val="001145FC"/>
    <w:rsid w:val="0011473C"/>
    <w:rsid w:val="00114B4D"/>
    <w:rsid w:val="00115179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1CF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1F7C49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45AA"/>
    <w:rsid w:val="00225863"/>
    <w:rsid w:val="0022655A"/>
    <w:rsid w:val="00226AE8"/>
    <w:rsid w:val="00226D27"/>
    <w:rsid w:val="00227700"/>
    <w:rsid w:val="00230288"/>
    <w:rsid w:val="0023073B"/>
    <w:rsid w:val="00230E0D"/>
    <w:rsid w:val="002319C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DFD"/>
    <w:rsid w:val="00245FEA"/>
    <w:rsid w:val="00247704"/>
    <w:rsid w:val="00247A2A"/>
    <w:rsid w:val="00247E68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B31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A7A48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79E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39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12D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0C42"/>
    <w:rsid w:val="00361033"/>
    <w:rsid w:val="00361145"/>
    <w:rsid w:val="00361C7E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21D"/>
    <w:rsid w:val="00371403"/>
    <w:rsid w:val="00371775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666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8E0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3AF7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2FC5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74F"/>
    <w:rsid w:val="004F295B"/>
    <w:rsid w:val="004F31EE"/>
    <w:rsid w:val="004F47E4"/>
    <w:rsid w:val="004F4F6D"/>
    <w:rsid w:val="004F5367"/>
    <w:rsid w:val="004F5768"/>
    <w:rsid w:val="004F6117"/>
    <w:rsid w:val="004F632B"/>
    <w:rsid w:val="004F6926"/>
    <w:rsid w:val="004F73CB"/>
    <w:rsid w:val="005001E5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17704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73B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300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244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59E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680"/>
    <w:rsid w:val="00611DD0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1C4"/>
    <w:rsid w:val="00624371"/>
    <w:rsid w:val="00624A50"/>
    <w:rsid w:val="00624AD1"/>
    <w:rsid w:val="00624B0F"/>
    <w:rsid w:val="00625495"/>
    <w:rsid w:val="00626F5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82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6EF4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22CA"/>
    <w:rsid w:val="00692C59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1EDC"/>
    <w:rsid w:val="006B2E3B"/>
    <w:rsid w:val="006B3518"/>
    <w:rsid w:val="006B52E9"/>
    <w:rsid w:val="006B56E4"/>
    <w:rsid w:val="006B596C"/>
    <w:rsid w:val="006B5BC6"/>
    <w:rsid w:val="006B61F7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5807"/>
    <w:rsid w:val="006F60D0"/>
    <w:rsid w:val="006F61E8"/>
    <w:rsid w:val="006F68CD"/>
    <w:rsid w:val="006F73CA"/>
    <w:rsid w:val="006F7BC3"/>
    <w:rsid w:val="0070044C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7A0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BB3"/>
    <w:rsid w:val="00744D46"/>
    <w:rsid w:val="00745021"/>
    <w:rsid w:val="00745A58"/>
    <w:rsid w:val="00745BAC"/>
    <w:rsid w:val="00746E6F"/>
    <w:rsid w:val="0074718B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8AF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697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3C2A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6C0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13B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1FAD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A6E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141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696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4C3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31F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278A0"/>
    <w:rsid w:val="00930465"/>
    <w:rsid w:val="0093074D"/>
    <w:rsid w:val="00931109"/>
    <w:rsid w:val="009316B9"/>
    <w:rsid w:val="00931AE7"/>
    <w:rsid w:val="00932326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422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4B2"/>
    <w:rsid w:val="00951637"/>
    <w:rsid w:val="00951CAE"/>
    <w:rsid w:val="009528F9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180"/>
    <w:rsid w:val="00971E42"/>
    <w:rsid w:val="009738FF"/>
    <w:rsid w:val="0097420B"/>
    <w:rsid w:val="009745C7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550"/>
    <w:rsid w:val="009A5DB2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5B0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18F8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7B6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3D5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093"/>
    <w:rsid w:val="00AA6698"/>
    <w:rsid w:val="00AA6BD1"/>
    <w:rsid w:val="00AA6F70"/>
    <w:rsid w:val="00AA70FB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6BB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151"/>
    <w:rsid w:val="00AF7D23"/>
    <w:rsid w:val="00B01342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43F"/>
    <w:rsid w:val="00B507E2"/>
    <w:rsid w:val="00B50CBF"/>
    <w:rsid w:val="00B50F71"/>
    <w:rsid w:val="00B51B16"/>
    <w:rsid w:val="00B51B21"/>
    <w:rsid w:val="00B523BE"/>
    <w:rsid w:val="00B5364A"/>
    <w:rsid w:val="00B53719"/>
    <w:rsid w:val="00B5460A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97886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9AF"/>
    <w:rsid w:val="00BB0B07"/>
    <w:rsid w:val="00BB0C83"/>
    <w:rsid w:val="00BB115A"/>
    <w:rsid w:val="00BB1528"/>
    <w:rsid w:val="00BB1D86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2BE8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D73C7"/>
    <w:rsid w:val="00BE04FB"/>
    <w:rsid w:val="00BE0D7A"/>
    <w:rsid w:val="00BE1998"/>
    <w:rsid w:val="00BE200A"/>
    <w:rsid w:val="00BE2113"/>
    <w:rsid w:val="00BE38E3"/>
    <w:rsid w:val="00BE39B9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2474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06599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7A0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38C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3E30"/>
    <w:rsid w:val="00C9456A"/>
    <w:rsid w:val="00C94D3A"/>
    <w:rsid w:val="00C94DD7"/>
    <w:rsid w:val="00C95FC1"/>
    <w:rsid w:val="00C960DC"/>
    <w:rsid w:val="00C96714"/>
    <w:rsid w:val="00C96ABC"/>
    <w:rsid w:val="00C97C8D"/>
    <w:rsid w:val="00C97E6B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8A1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A67"/>
    <w:rsid w:val="00CF2C88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96C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E3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505"/>
    <w:rsid w:val="00D33902"/>
    <w:rsid w:val="00D34F22"/>
    <w:rsid w:val="00D35D4A"/>
    <w:rsid w:val="00D3655F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A22"/>
    <w:rsid w:val="00D46B46"/>
    <w:rsid w:val="00D477EC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B19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A43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207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5A4C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3E97"/>
    <w:rsid w:val="00E542E7"/>
    <w:rsid w:val="00E554C0"/>
    <w:rsid w:val="00E55CEB"/>
    <w:rsid w:val="00E55E7D"/>
    <w:rsid w:val="00E564AE"/>
    <w:rsid w:val="00E56972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A61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6D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6E2B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64B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4F71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514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8CE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3B31"/>
    <w:rPr>
      <w:b/>
      <w:bCs/>
    </w:rPr>
  </w:style>
  <w:style w:type="paragraph" w:styleId="a5">
    <w:name w:val="No Spacing"/>
    <w:uiPriority w:val="1"/>
    <w:qFormat/>
    <w:rsid w:val="008C56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5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816</Words>
  <Characters>4653</Characters>
  <Application>Microsoft Office Word</Application>
  <DocSecurity>0</DocSecurity>
  <Lines>38</Lines>
  <Paragraphs>10</Paragraphs>
  <ScaleCrop>false</ScaleCrop>
  <Company>MultiDVD Team</Company>
  <LinksUpToDate>false</LinksUpToDate>
  <CharactersWithSpaces>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2020-05-01T15:29:00Z</dcterms:created>
  <dcterms:modified xsi:type="dcterms:W3CDTF">2020-05-01T20:14:00Z</dcterms:modified>
</cp:coreProperties>
</file>